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7D7" w:rsidRDefault="00A977D7" w:rsidP="00A977D7">
      <w:pPr>
        <w:bidi/>
        <w:jc w:val="both"/>
        <w:rPr>
          <w:rFonts w:ascii="Arial" w:eastAsia="Times New Roman" w:hAnsi="Arial"/>
          <w:color w:val="000000"/>
          <w:sz w:val="36"/>
          <w:szCs w:val="36"/>
        </w:rPr>
      </w:pPr>
      <w:bookmarkStart w:id="0" w:name="_GoBack"/>
      <w:bookmarkEnd w:id="0"/>
      <w:r>
        <w:rPr>
          <w:rFonts w:ascii="Arial" w:eastAsia="Times New Roman" w:hAnsi="Arial" w:cs="Arial"/>
          <w:color w:val="000000"/>
          <w:sz w:val="36"/>
          <w:szCs w:val="36"/>
          <w:rtl/>
        </w:rPr>
        <w:t>ملخص المداخلة</w:t>
      </w:r>
      <w:r>
        <w:rPr>
          <w:rFonts w:ascii="Arial" w:eastAsia="Times New Roman" w:hAnsi="Arial"/>
          <w:color w:val="000000"/>
          <w:sz w:val="36"/>
          <w:szCs w:val="36"/>
        </w:rPr>
        <w:t xml:space="preserve">: </w:t>
      </w:r>
      <w:r>
        <w:rPr>
          <w:rFonts w:ascii="Arial" w:eastAsia="Times New Roman" w:hAnsi="Arial" w:cs="Arial"/>
          <w:color w:val="000000"/>
          <w:sz w:val="36"/>
          <w:szCs w:val="36"/>
          <w:rtl/>
        </w:rPr>
        <w:t>إشكالية الهوية في تاريخ الجزائر المعاصر</w:t>
      </w:r>
      <w:r>
        <w:rPr>
          <w:rFonts w:ascii="Arial" w:eastAsia="Times New Roman" w:hAnsi="Arial"/>
          <w:color w:val="000000"/>
          <w:sz w:val="36"/>
          <w:szCs w:val="36"/>
        </w:rPr>
        <w:t>.</w:t>
      </w:r>
    </w:p>
    <w:p w:rsidR="00A977D7" w:rsidRDefault="00A977D7" w:rsidP="00A977D7">
      <w:pPr>
        <w:bidi/>
        <w:jc w:val="both"/>
        <w:rPr>
          <w:rFonts w:eastAsia="Times New Roman"/>
          <w:sz w:val="36"/>
          <w:szCs w:val="36"/>
          <w:rtl/>
          <w:lang w:bidi="ar-DZ"/>
        </w:rPr>
      </w:pPr>
      <w:r>
        <w:rPr>
          <w:rFonts w:ascii="Arial" w:eastAsia="Times New Roman" w:hAnsi="Arial"/>
          <w:color w:val="000000"/>
          <w:sz w:val="36"/>
          <w:szCs w:val="36"/>
        </w:rPr>
        <w:t xml:space="preserve">        </w:t>
      </w:r>
      <w:r>
        <w:rPr>
          <w:rFonts w:ascii="Arial" w:eastAsia="Times New Roman" w:hAnsi="Arial" w:hint="cs"/>
          <w:color w:val="000000"/>
          <w:sz w:val="36"/>
          <w:szCs w:val="36"/>
          <w:rtl/>
        </w:rPr>
        <w:t xml:space="preserve">                              </w:t>
      </w:r>
      <w:r>
        <w:rPr>
          <w:rFonts w:ascii="Arial" w:eastAsia="Times New Roman" w:hAnsi="Arial"/>
          <w:color w:val="000000"/>
          <w:sz w:val="36"/>
          <w:szCs w:val="36"/>
        </w:rPr>
        <w:t xml:space="preserve">            </w:t>
      </w:r>
      <w:r>
        <w:rPr>
          <w:rFonts w:ascii="Arial" w:eastAsia="Times New Roman" w:hAnsi="Arial" w:hint="cs"/>
          <w:color w:val="000000"/>
          <w:sz w:val="36"/>
          <w:szCs w:val="36"/>
          <w:rtl/>
        </w:rPr>
        <w:t xml:space="preserve">د/ </w:t>
      </w:r>
      <w:proofErr w:type="spellStart"/>
      <w:r>
        <w:rPr>
          <w:rFonts w:ascii="Arial" w:eastAsia="Times New Roman" w:hAnsi="Arial" w:hint="cs"/>
          <w:color w:val="000000"/>
          <w:sz w:val="36"/>
          <w:szCs w:val="36"/>
          <w:rtl/>
        </w:rPr>
        <w:t>روابحي</w:t>
      </w:r>
      <w:proofErr w:type="spellEnd"/>
      <w:r>
        <w:rPr>
          <w:rFonts w:ascii="Arial" w:eastAsia="Times New Roman" w:hAnsi="Arial" w:hint="cs"/>
          <w:color w:val="000000"/>
          <w:sz w:val="36"/>
          <w:szCs w:val="36"/>
          <w:rtl/>
        </w:rPr>
        <w:t xml:space="preserve"> العياشي</w:t>
      </w:r>
    </w:p>
    <w:p w:rsidR="00A977D7" w:rsidRDefault="00A977D7" w:rsidP="00A977D7">
      <w:pPr>
        <w:bidi/>
        <w:jc w:val="both"/>
        <w:rPr>
          <w:rFonts w:ascii="Arial" w:eastAsia="Times New Roman" w:hAnsi="Arial"/>
          <w:color w:val="000000"/>
          <w:sz w:val="36"/>
          <w:szCs w:val="36"/>
        </w:rPr>
      </w:pPr>
      <w:r>
        <w:rPr>
          <w:rFonts w:ascii="Arial" w:eastAsia="Times New Roman" w:hAnsi="Arial" w:cs="Arial"/>
          <w:color w:val="000000"/>
          <w:sz w:val="36"/>
          <w:szCs w:val="36"/>
          <w:rtl/>
        </w:rPr>
        <w:t xml:space="preserve">لم تنصف مجلدات تاريخ الجزائر المعاصر ومصنفاته موضوع </w:t>
      </w:r>
      <w:proofErr w:type="gramStart"/>
      <w:r>
        <w:rPr>
          <w:rFonts w:ascii="Arial" w:eastAsia="Times New Roman" w:hAnsi="Arial" w:cs="Arial"/>
          <w:color w:val="000000"/>
          <w:sz w:val="36"/>
          <w:szCs w:val="36"/>
          <w:rtl/>
        </w:rPr>
        <w:t>الهوية ،لكنه</w:t>
      </w:r>
      <w:proofErr w:type="gramEnd"/>
      <w:r>
        <w:rPr>
          <w:rFonts w:ascii="Arial" w:eastAsia="Times New Roman" w:hAnsi="Arial" w:cs="Arial"/>
          <w:color w:val="000000"/>
          <w:sz w:val="36"/>
          <w:szCs w:val="36"/>
          <w:rtl/>
        </w:rPr>
        <w:t xml:space="preserve"> حاز رغم ذلك شذرات كافية مبسوطة في ثنايا الكتابات التاريخية و سائر الدراسات الإنسانية و الاجتماعية الأخرى التي طرقت تاريخ الجزائر خلال تلك الفترة</w:t>
      </w:r>
      <w:r>
        <w:rPr>
          <w:rFonts w:ascii="Arial" w:eastAsia="Times New Roman" w:hAnsi="Arial"/>
          <w:color w:val="000000"/>
          <w:sz w:val="36"/>
          <w:szCs w:val="36"/>
        </w:rPr>
        <w:t>.</w:t>
      </w:r>
    </w:p>
    <w:p w:rsidR="00A977D7" w:rsidRDefault="00A977D7" w:rsidP="00A977D7">
      <w:pPr>
        <w:bidi/>
        <w:jc w:val="both"/>
        <w:rPr>
          <w:rFonts w:ascii="Arial" w:eastAsia="Times New Roman" w:hAnsi="Arial"/>
          <w:color w:val="000000"/>
          <w:sz w:val="36"/>
          <w:szCs w:val="36"/>
        </w:rPr>
      </w:pPr>
      <w:r>
        <w:rPr>
          <w:rFonts w:ascii="Arial" w:eastAsia="Times New Roman" w:hAnsi="Arial" w:cs="Arial"/>
          <w:color w:val="000000"/>
          <w:sz w:val="36"/>
          <w:szCs w:val="36"/>
          <w:rtl/>
        </w:rPr>
        <w:t xml:space="preserve">و قد حاولت في هذه الورقة تسليط الضوء على هذا الموضوع من خلال البحث في أهم الأفكار التي تثيرها مسألة الهوية خلال هذه </w:t>
      </w:r>
      <w:proofErr w:type="gramStart"/>
      <w:r>
        <w:rPr>
          <w:rFonts w:ascii="Arial" w:eastAsia="Times New Roman" w:hAnsi="Arial" w:cs="Arial"/>
          <w:color w:val="000000"/>
          <w:sz w:val="36"/>
          <w:szCs w:val="36"/>
          <w:rtl/>
        </w:rPr>
        <w:t>الفترة ،و</w:t>
      </w:r>
      <w:proofErr w:type="gramEnd"/>
      <w:r>
        <w:rPr>
          <w:rFonts w:ascii="Arial" w:eastAsia="Times New Roman" w:hAnsi="Arial" w:cs="Arial"/>
          <w:color w:val="000000"/>
          <w:sz w:val="36"/>
          <w:szCs w:val="36"/>
          <w:rtl/>
        </w:rPr>
        <w:t xml:space="preserve"> حددتها </w:t>
      </w:r>
      <w:proofErr w:type="spellStart"/>
      <w:r>
        <w:rPr>
          <w:rFonts w:ascii="Arial" w:eastAsia="Times New Roman" w:hAnsi="Arial" w:cs="Arial"/>
          <w:color w:val="000000"/>
          <w:sz w:val="36"/>
          <w:szCs w:val="36"/>
          <w:rtl/>
        </w:rPr>
        <w:t>فيمايلي</w:t>
      </w:r>
      <w:proofErr w:type="spellEnd"/>
      <w:r>
        <w:rPr>
          <w:rFonts w:ascii="Arial" w:eastAsia="Times New Roman" w:hAnsi="Arial"/>
          <w:color w:val="000000"/>
          <w:sz w:val="36"/>
          <w:szCs w:val="36"/>
        </w:rPr>
        <w:t>:</w:t>
      </w:r>
    </w:p>
    <w:p w:rsidR="00A977D7" w:rsidRDefault="00A977D7" w:rsidP="00A977D7">
      <w:pPr>
        <w:bidi/>
        <w:jc w:val="both"/>
        <w:rPr>
          <w:rFonts w:ascii="Arial" w:eastAsia="Times New Roman" w:hAnsi="Arial"/>
          <w:color w:val="000000"/>
          <w:sz w:val="36"/>
          <w:szCs w:val="36"/>
        </w:rPr>
      </w:pPr>
      <w:r>
        <w:rPr>
          <w:rFonts w:ascii="Arial" w:eastAsia="Times New Roman" w:hAnsi="Arial"/>
          <w:color w:val="000000"/>
          <w:sz w:val="36"/>
          <w:szCs w:val="36"/>
        </w:rPr>
        <w:t>-</w:t>
      </w:r>
      <w:r>
        <w:rPr>
          <w:rFonts w:ascii="Arial" w:eastAsia="Times New Roman" w:hAnsi="Arial" w:cs="Arial"/>
          <w:color w:val="000000"/>
          <w:sz w:val="36"/>
          <w:szCs w:val="36"/>
          <w:rtl/>
        </w:rPr>
        <w:t>أولا</w:t>
      </w:r>
      <w:r>
        <w:rPr>
          <w:rFonts w:ascii="Arial" w:eastAsia="Times New Roman" w:hAnsi="Arial"/>
          <w:color w:val="000000"/>
          <w:sz w:val="36"/>
          <w:szCs w:val="36"/>
        </w:rPr>
        <w:t xml:space="preserve">: </w:t>
      </w:r>
      <w:r>
        <w:rPr>
          <w:rFonts w:ascii="Arial" w:eastAsia="Times New Roman" w:hAnsi="Arial" w:cs="Arial"/>
          <w:color w:val="000000"/>
          <w:sz w:val="36"/>
          <w:szCs w:val="36"/>
          <w:rtl/>
        </w:rPr>
        <w:t>محاولة تحديد مفهوم الهوية الوطنية و الإشكاليات المرتبطة بها خلال القرن التاسع عشر الميلادي</w:t>
      </w:r>
      <w:r>
        <w:rPr>
          <w:rFonts w:ascii="Arial" w:eastAsia="Times New Roman" w:hAnsi="Arial"/>
          <w:color w:val="000000"/>
          <w:sz w:val="36"/>
          <w:szCs w:val="36"/>
        </w:rPr>
        <w:t>.</w:t>
      </w:r>
    </w:p>
    <w:p w:rsidR="00A977D7" w:rsidRDefault="00A977D7" w:rsidP="00A977D7">
      <w:pPr>
        <w:bidi/>
        <w:jc w:val="both"/>
        <w:rPr>
          <w:rFonts w:ascii="Arial" w:eastAsia="Times New Roman" w:hAnsi="Arial"/>
          <w:color w:val="000000"/>
          <w:sz w:val="36"/>
          <w:szCs w:val="36"/>
        </w:rPr>
      </w:pPr>
      <w:r>
        <w:rPr>
          <w:rFonts w:ascii="Arial" w:eastAsia="Times New Roman" w:hAnsi="Arial" w:cs="Arial"/>
          <w:color w:val="000000"/>
          <w:sz w:val="36"/>
          <w:szCs w:val="36"/>
          <w:rtl/>
        </w:rPr>
        <w:t xml:space="preserve">حاولت في هذا المبحث تحديد مفهوم هذه الهوية ،وذلك بالتركيز على غموضه لدى النخب الجزائرية و زعماء الرأي فيها </w:t>
      </w:r>
      <w:proofErr w:type="spellStart"/>
      <w:r>
        <w:rPr>
          <w:rFonts w:ascii="Arial" w:eastAsia="Times New Roman" w:hAnsi="Arial" w:cs="Arial"/>
          <w:color w:val="000000"/>
          <w:sz w:val="36"/>
          <w:szCs w:val="36"/>
          <w:rtl/>
        </w:rPr>
        <w:t>حينئذ،اذ</w:t>
      </w:r>
      <w:proofErr w:type="spellEnd"/>
      <w:r>
        <w:rPr>
          <w:rFonts w:ascii="Arial" w:eastAsia="Times New Roman" w:hAnsi="Arial" w:cs="Arial"/>
          <w:color w:val="000000"/>
          <w:sz w:val="36"/>
          <w:szCs w:val="36"/>
          <w:rtl/>
        </w:rPr>
        <w:t xml:space="preserve"> لم يكن هذا المفهوم مرتبطا </w:t>
      </w:r>
      <w:proofErr w:type="spellStart"/>
      <w:r>
        <w:rPr>
          <w:rFonts w:ascii="Arial" w:eastAsia="Times New Roman" w:hAnsi="Arial" w:cs="Arial"/>
          <w:color w:val="000000"/>
          <w:sz w:val="36"/>
          <w:szCs w:val="36"/>
          <w:rtl/>
        </w:rPr>
        <w:t>بالأرض،والانتماء</w:t>
      </w:r>
      <w:proofErr w:type="spellEnd"/>
      <w:r>
        <w:rPr>
          <w:rFonts w:ascii="Arial" w:eastAsia="Times New Roman" w:hAnsi="Arial" w:cs="Arial"/>
          <w:color w:val="000000"/>
          <w:sz w:val="36"/>
          <w:szCs w:val="36"/>
          <w:rtl/>
        </w:rPr>
        <w:t xml:space="preserve"> إلى مجال جغرافي محددا و واضحا وضوحا نافيا للجهالة مثلما هو معروف في الوقت الحالي ،وليس أدل على ذلك من أن نخب الجزائر الفاعلين في القرن التاسع عشر الميلادي لم يكونوا يتحرجون من دعوة الجزائريين إلى الهجرة إلى البلاد الإسلامية بحكم أن الجزائر كانت قد تحولت في ذلك الوقت إلى دار حرب أو دار كفر مما يستوجب الهجرة منها و مبارحتها و التوجه إلى دار السلم أو دار الإسلام التي تمثلها بلاد المشرق والمغرب العربيين ،وفقا </w:t>
      </w:r>
      <w:proofErr w:type="spellStart"/>
      <w:r>
        <w:rPr>
          <w:rFonts w:ascii="Arial" w:eastAsia="Times New Roman" w:hAnsi="Arial" w:cs="Arial"/>
          <w:color w:val="000000"/>
          <w:sz w:val="36"/>
          <w:szCs w:val="36"/>
          <w:rtl/>
        </w:rPr>
        <w:t>للتمثلات</w:t>
      </w:r>
      <w:proofErr w:type="spellEnd"/>
      <w:r>
        <w:rPr>
          <w:rFonts w:ascii="Arial" w:eastAsia="Times New Roman" w:hAnsi="Arial" w:cs="Arial"/>
          <w:color w:val="000000"/>
          <w:sz w:val="36"/>
          <w:szCs w:val="36"/>
          <w:rtl/>
        </w:rPr>
        <w:t xml:space="preserve"> الدينية السائدة حينئذ</w:t>
      </w:r>
      <w:r>
        <w:rPr>
          <w:rFonts w:ascii="Arial" w:eastAsia="Times New Roman" w:hAnsi="Arial"/>
          <w:color w:val="000000"/>
          <w:sz w:val="36"/>
          <w:szCs w:val="36"/>
        </w:rPr>
        <w:t>.</w:t>
      </w:r>
    </w:p>
    <w:p w:rsidR="00A977D7" w:rsidRDefault="00A977D7" w:rsidP="00A977D7">
      <w:pPr>
        <w:bidi/>
        <w:jc w:val="both"/>
        <w:rPr>
          <w:rFonts w:ascii="Arial" w:eastAsia="Times New Roman" w:hAnsi="Arial"/>
          <w:color w:val="000000"/>
          <w:sz w:val="36"/>
          <w:szCs w:val="36"/>
        </w:rPr>
      </w:pPr>
      <w:r>
        <w:rPr>
          <w:rFonts w:ascii="Arial" w:eastAsia="Times New Roman" w:hAnsi="Arial" w:cs="Arial"/>
          <w:color w:val="000000"/>
          <w:sz w:val="36"/>
          <w:szCs w:val="36"/>
          <w:rtl/>
        </w:rPr>
        <w:t xml:space="preserve">و على هذا الأساس </w:t>
      </w:r>
      <w:proofErr w:type="spellStart"/>
      <w:r>
        <w:rPr>
          <w:rFonts w:ascii="Arial" w:eastAsia="Times New Roman" w:hAnsi="Arial" w:cs="Arial"/>
          <w:color w:val="000000"/>
          <w:sz w:val="36"/>
          <w:szCs w:val="36"/>
          <w:rtl/>
        </w:rPr>
        <w:t>دعى</w:t>
      </w:r>
      <w:proofErr w:type="spellEnd"/>
      <w:r>
        <w:rPr>
          <w:rFonts w:ascii="Arial" w:eastAsia="Times New Roman" w:hAnsi="Arial" w:cs="Arial"/>
          <w:color w:val="000000"/>
          <w:sz w:val="36"/>
          <w:szCs w:val="36"/>
          <w:rtl/>
        </w:rPr>
        <w:t xml:space="preserve"> كل من الأمير عبد القادر و بعض مشايخ الطرق الصوفية أهل الجزائر إلى الهجرة إلى المشرق العربي </w:t>
      </w:r>
      <w:proofErr w:type="gramStart"/>
      <w:r>
        <w:rPr>
          <w:rFonts w:ascii="Arial" w:eastAsia="Times New Roman" w:hAnsi="Arial" w:cs="Arial"/>
          <w:color w:val="000000"/>
          <w:sz w:val="36"/>
          <w:szCs w:val="36"/>
          <w:rtl/>
        </w:rPr>
        <w:t>واستنبول ،للهروب</w:t>
      </w:r>
      <w:proofErr w:type="gramEnd"/>
      <w:r>
        <w:rPr>
          <w:rFonts w:ascii="Arial" w:eastAsia="Times New Roman" w:hAnsi="Arial" w:cs="Arial"/>
          <w:color w:val="000000"/>
          <w:sz w:val="36"/>
          <w:szCs w:val="36"/>
          <w:rtl/>
        </w:rPr>
        <w:t xml:space="preserve"> بدينهم و من أجل الحفاظ على مقوماتهم الحضارية بعيدا عن عسف المستعمر الفرنسي و جبروته ،ولم يكونوا يفكرون في ربط الجزائريين بمجالهم الجغرافي المعروف</w:t>
      </w:r>
      <w:r>
        <w:rPr>
          <w:rFonts w:ascii="Arial" w:eastAsia="Times New Roman" w:hAnsi="Arial"/>
          <w:color w:val="000000"/>
          <w:sz w:val="36"/>
          <w:szCs w:val="36"/>
        </w:rPr>
        <w:t>.</w:t>
      </w:r>
    </w:p>
    <w:p w:rsidR="00A977D7" w:rsidRDefault="00A977D7" w:rsidP="00A977D7">
      <w:pPr>
        <w:bidi/>
        <w:jc w:val="both"/>
        <w:rPr>
          <w:rFonts w:ascii="Arial" w:eastAsia="Times New Roman" w:hAnsi="Arial"/>
          <w:color w:val="000000"/>
          <w:sz w:val="36"/>
          <w:szCs w:val="36"/>
        </w:rPr>
      </w:pPr>
      <w:r>
        <w:rPr>
          <w:rFonts w:ascii="Arial" w:eastAsia="Times New Roman" w:hAnsi="Arial"/>
          <w:color w:val="000000"/>
          <w:sz w:val="36"/>
          <w:szCs w:val="36"/>
        </w:rPr>
        <w:t>-</w:t>
      </w:r>
      <w:r>
        <w:rPr>
          <w:rFonts w:ascii="Arial" w:eastAsia="Times New Roman" w:hAnsi="Arial" w:cs="Arial"/>
          <w:color w:val="000000"/>
          <w:sz w:val="36"/>
          <w:szCs w:val="36"/>
          <w:rtl/>
        </w:rPr>
        <w:t>ثانيا</w:t>
      </w:r>
      <w:r>
        <w:rPr>
          <w:rFonts w:ascii="Arial" w:eastAsia="Times New Roman" w:hAnsi="Arial"/>
          <w:color w:val="000000"/>
          <w:sz w:val="36"/>
          <w:szCs w:val="36"/>
        </w:rPr>
        <w:t xml:space="preserve">: </w:t>
      </w:r>
      <w:r>
        <w:rPr>
          <w:rFonts w:ascii="Arial" w:eastAsia="Times New Roman" w:hAnsi="Arial" w:cs="Arial"/>
          <w:color w:val="000000"/>
          <w:sz w:val="36"/>
          <w:szCs w:val="36"/>
          <w:rtl/>
        </w:rPr>
        <w:t>اشكالية الهوية في الجزائر من خلال برامج الحركة الوطنية الجزائرية</w:t>
      </w:r>
    </w:p>
    <w:p w:rsidR="00A977D7" w:rsidRDefault="00A977D7" w:rsidP="00A977D7">
      <w:pPr>
        <w:bidi/>
        <w:jc w:val="both"/>
        <w:rPr>
          <w:rFonts w:ascii="Arial" w:eastAsia="Times New Roman" w:hAnsi="Arial"/>
          <w:color w:val="000000"/>
          <w:sz w:val="36"/>
          <w:szCs w:val="36"/>
        </w:rPr>
      </w:pPr>
      <w:r>
        <w:rPr>
          <w:rFonts w:ascii="Arial" w:eastAsia="Times New Roman" w:hAnsi="Arial" w:cs="Arial"/>
          <w:color w:val="000000"/>
          <w:sz w:val="36"/>
          <w:szCs w:val="36"/>
          <w:rtl/>
        </w:rPr>
        <w:t>رغم غياب مصطلح الهوية في برامج الحركة الوطنية الجزائرية ،الا أن مختلف الاتجاهات السياسية كانت قد تناولته بمسميات مختلفة</w:t>
      </w:r>
      <w:r>
        <w:rPr>
          <w:rFonts w:ascii="Arial" w:eastAsia="Times New Roman" w:hAnsi="Arial"/>
          <w:color w:val="000000"/>
          <w:sz w:val="36"/>
          <w:szCs w:val="36"/>
        </w:rPr>
        <w:t>.</w:t>
      </w:r>
      <w:r>
        <w:rPr>
          <w:rFonts w:ascii="Arial" w:eastAsia="Times New Roman" w:hAnsi="Arial" w:cs="Arial"/>
          <w:color w:val="000000"/>
          <w:sz w:val="36"/>
          <w:szCs w:val="36"/>
          <w:rtl/>
        </w:rPr>
        <w:t xml:space="preserve">ففي الوقت الذي كان فيه زعماء الاتجاه الاستقلالي يلحون في مختلف خطاباتهم و </w:t>
      </w:r>
      <w:proofErr w:type="spellStart"/>
      <w:r>
        <w:rPr>
          <w:rFonts w:ascii="Arial" w:eastAsia="Times New Roman" w:hAnsi="Arial" w:cs="Arial"/>
          <w:color w:val="000000"/>
          <w:sz w:val="36"/>
          <w:szCs w:val="36"/>
          <w:rtl/>
        </w:rPr>
        <w:t>عرائضهم</w:t>
      </w:r>
      <w:proofErr w:type="spellEnd"/>
      <w:r>
        <w:rPr>
          <w:rFonts w:ascii="Arial" w:eastAsia="Times New Roman" w:hAnsi="Arial" w:cs="Arial"/>
          <w:color w:val="000000"/>
          <w:sz w:val="36"/>
          <w:szCs w:val="36"/>
          <w:rtl/>
        </w:rPr>
        <w:t xml:space="preserve"> المطلبية على ضرورة محافظة الشعب الجزائري على عناصر هويته و استقلاله عن فرنسا ،و المحافظة على الخصوصيات الثقافية للشعب الجزائري ،فان دعاة الاندماج كانوا </w:t>
      </w:r>
      <w:r>
        <w:rPr>
          <w:rFonts w:ascii="Arial" w:eastAsia="Times New Roman" w:hAnsi="Arial" w:cs="Arial"/>
          <w:color w:val="000000"/>
          <w:sz w:val="36"/>
          <w:szCs w:val="36"/>
          <w:rtl/>
        </w:rPr>
        <w:lastRenderedPageBreak/>
        <w:t xml:space="preserve">على نقيض من ذلك تماما حيث فرطوا في بعض العناصر المتعلقة بالهوية الوطنية ،بل أكثر من ذلك أن زعيمهم فرحات عباس أنكر نهائيا الوجود الجزائري و راح يسأل الاحياء و الأموات عن شيء </w:t>
      </w:r>
      <w:proofErr w:type="spellStart"/>
      <w:r>
        <w:rPr>
          <w:rFonts w:ascii="Arial" w:eastAsia="Times New Roman" w:hAnsi="Arial" w:cs="Arial"/>
          <w:color w:val="000000"/>
          <w:sz w:val="36"/>
          <w:szCs w:val="36"/>
          <w:rtl/>
        </w:rPr>
        <w:t>إسمه</w:t>
      </w:r>
      <w:proofErr w:type="spellEnd"/>
      <w:r>
        <w:rPr>
          <w:rFonts w:ascii="Arial" w:eastAsia="Times New Roman" w:hAnsi="Arial" w:cs="Arial"/>
          <w:color w:val="000000"/>
          <w:sz w:val="36"/>
          <w:szCs w:val="36"/>
          <w:rtl/>
        </w:rPr>
        <w:t xml:space="preserve"> الجزائر فلم يعثر عليه</w:t>
      </w:r>
      <w:r>
        <w:rPr>
          <w:rFonts w:ascii="Arial" w:eastAsia="Times New Roman" w:hAnsi="Arial"/>
          <w:color w:val="000000"/>
          <w:sz w:val="36"/>
          <w:szCs w:val="36"/>
        </w:rPr>
        <w:t>!</w:t>
      </w:r>
    </w:p>
    <w:p w:rsidR="00A977D7" w:rsidRDefault="00A977D7" w:rsidP="00A977D7">
      <w:pPr>
        <w:bidi/>
        <w:jc w:val="both"/>
        <w:rPr>
          <w:rFonts w:ascii="Arial" w:eastAsia="Times New Roman" w:hAnsi="Arial"/>
          <w:color w:val="000000"/>
          <w:sz w:val="36"/>
          <w:szCs w:val="36"/>
        </w:rPr>
      </w:pPr>
      <w:r>
        <w:rPr>
          <w:rFonts w:ascii="Arial" w:eastAsia="Times New Roman" w:hAnsi="Arial" w:cs="Arial"/>
          <w:color w:val="000000"/>
          <w:sz w:val="36"/>
          <w:szCs w:val="36"/>
          <w:rtl/>
        </w:rPr>
        <w:t xml:space="preserve">أما جمعية العلماء المسلمين الجزائريين فقد ركزت صراحة عروبة </w:t>
      </w:r>
      <w:proofErr w:type="gramStart"/>
      <w:r>
        <w:rPr>
          <w:rFonts w:ascii="Arial" w:eastAsia="Times New Roman" w:hAnsi="Arial" w:cs="Arial"/>
          <w:color w:val="000000"/>
          <w:sz w:val="36"/>
          <w:szCs w:val="36"/>
          <w:rtl/>
        </w:rPr>
        <w:t>الجزائر ،وانتماؤها</w:t>
      </w:r>
      <w:proofErr w:type="gramEnd"/>
      <w:r>
        <w:rPr>
          <w:rFonts w:ascii="Arial" w:eastAsia="Times New Roman" w:hAnsi="Arial" w:cs="Arial"/>
          <w:color w:val="000000"/>
          <w:sz w:val="36"/>
          <w:szCs w:val="36"/>
          <w:rtl/>
        </w:rPr>
        <w:t xml:space="preserve"> الإسلامي من خلال شعار</w:t>
      </w:r>
      <w:r>
        <w:rPr>
          <w:rFonts w:ascii="Arial" w:eastAsia="Times New Roman" w:hAnsi="Arial"/>
          <w:color w:val="000000"/>
          <w:sz w:val="36"/>
          <w:szCs w:val="36"/>
        </w:rPr>
        <w:t xml:space="preserve">: </w:t>
      </w:r>
      <w:r>
        <w:rPr>
          <w:rFonts w:ascii="Arial" w:eastAsia="Times New Roman" w:hAnsi="Arial" w:cs="Arial"/>
          <w:color w:val="000000"/>
          <w:sz w:val="36"/>
          <w:szCs w:val="36"/>
          <w:rtl/>
        </w:rPr>
        <w:t>الجزائر وطننا ،العربية لغتنا ،و الإسلام ديننا</w:t>
      </w:r>
      <w:r>
        <w:rPr>
          <w:rFonts w:ascii="Arial" w:eastAsia="Times New Roman" w:hAnsi="Arial"/>
          <w:color w:val="000000"/>
          <w:sz w:val="36"/>
          <w:szCs w:val="36"/>
        </w:rPr>
        <w:t>.</w:t>
      </w:r>
    </w:p>
    <w:p w:rsidR="00A977D7" w:rsidRDefault="00A977D7" w:rsidP="00A977D7">
      <w:pPr>
        <w:bidi/>
        <w:jc w:val="both"/>
        <w:rPr>
          <w:rFonts w:ascii="Arial" w:eastAsia="Times New Roman" w:hAnsi="Arial"/>
          <w:color w:val="000000"/>
          <w:sz w:val="36"/>
          <w:szCs w:val="36"/>
        </w:rPr>
      </w:pPr>
      <w:r>
        <w:rPr>
          <w:rFonts w:ascii="Arial" w:eastAsia="Times New Roman" w:hAnsi="Arial" w:cs="Arial"/>
          <w:color w:val="000000"/>
          <w:sz w:val="36"/>
          <w:szCs w:val="36"/>
          <w:rtl/>
        </w:rPr>
        <w:t xml:space="preserve">أما الاتجاه الشيوعي فلم يأخذ بمأخذ الجد مسألة الهوية الوطنية في خطاباته و برامجه بسبب ارتباطه مع الحزب الشيوعي الفرنسي و الأممية </w:t>
      </w:r>
      <w:proofErr w:type="gramStart"/>
      <w:r>
        <w:rPr>
          <w:rFonts w:ascii="Arial" w:eastAsia="Times New Roman" w:hAnsi="Arial" w:cs="Arial"/>
          <w:color w:val="000000"/>
          <w:sz w:val="36"/>
          <w:szCs w:val="36"/>
          <w:rtl/>
        </w:rPr>
        <w:t>الاشتراكية ،وكذلك</w:t>
      </w:r>
      <w:proofErr w:type="gramEnd"/>
      <w:r>
        <w:rPr>
          <w:rFonts w:ascii="Arial" w:eastAsia="Times New Roman" w:hAnsi="Arial" w:cs="Arial"/>
          <w:color w:val="000000"/>
          <w:sz w:val="36"/>
          <w:szCs w:val="36"/>
          <w:rtl/>
        </w:rPr>
        <w:t xml:space="preserve"> بسبب عدم تجذره في أعماق المجتمع الجزائري</w:t>
      </w:r>
      <w:r>
        <w:rPr>
          <w:rFonts w:ascii="Arial" w:eastAsia="Times New Roman" w:hAnsi="Arial"/>
          <w:color w:val="000000"/>
          <w:sz w:val="36"/>
          <w:szCs w:val="36"/>
        </w:rPr>
        <w:t>.</w:t>
      </w:r>
    </w:p>
    <w:p w:rsidR="00A977D7" w:rsidRDefault="00A977D7" w:rsidP="00A977D7">
      <w:pPr>
        <w:bidi/>
        <w:jc w:val="both"/>
        <w:rPr>
          <w:rFonts w:ascii="Arial" w:eastAsia="Times New Roman" w:hAnsi="Arial"/>
          <w:color w:val="000000"/>
          <w:sz w:val="36"/>
          <w:szCs w:val="36"/>
        </w:rPr>
      </w:pPr>
      <w:r>
        <w:rPr>
          <w:rFonts w:ascii="Arial" w:eastAsia="Times New Roman" w:hAnsi="Arial"/>
          <w:color w:val="000000"/>
          <w:sz w:val="36"/>
          <w:szCs w:val="36"/>
        </w:rPr>
        <w:t>-</w:t>
      </w:r>
      <w:r>
        <w:rPr>
          <w:rFonts w:ascii="Arial" w:eastAsia="Times New Roman" w:hAnsi="Arial" w:cs="Arial"/>
          <w:color w:val="000000"/>
          <w:sz w:val="36"/>
          <w:szCs w:val="36"/>
          <w:rtl/>
        </w:rPr>
        <w:t>ثالثا</w:t>
      </w:r>
      <w:r>
        <w:rPr>
          <w:rFonts w:ascii="Arial" w:eastAsia="Times New Roman" w:hAnsi="Arial"/>
          <w:color w:val="000000"/>
          <w:sz w:val="36"/>
          <w:szCs w:val="36"/>
        </w:rPr>
        <w:t xml:space="preserve">: </w:t>
      </w:r>
      <w:r>
        <w:rPr>
          <w:rFonts w:ascii="Arial" w:eastAsia="Times New Roman" w:hAnsi="Arial" w:cs="Arial"/>
          <w:color w:val="000000"/>
          <w:sz w:val="36"/>
          <w:szCs w:val="36"/>
          <w:rtl/>
        </w:rPr>
        <w:t>الهوية الوطنية في مواثيق الثورة التحريرية الكبرى</w:t>
      </w:r>
      <w:r>
        <w:rPr>
          <w:rFonts w:ascii="Arial" w:eastAsia="Times New Roman" w:hAnsi="Arial"/>
          <w:color w:val="000000"/>
          <w:sz w:val="36"/>
          <w:szCs w:val="36"/>
        </w:rPr>
        <w:t>.</w:t>
      </w:r>
    </w:p>
    <w:p w:rsidR="00A977D7" w:rsidRDefault="00A977D7" w:rsidP="00A977D7">
      <w:pPr>
        <w:bidi/>
        <w:jc w:val="both"/>
        <w:rPr>
          <w:rFonts w:ascii="Arial" w:eastAsia="Times New Roman" w:hAnsi="Arial"/>
          <w:color w:val="000000"/>
          <w:sz w:val="36"/>
          <w:szCs w:val="36"/>
        </w:rPr>
      </w:pPr>
      <w:r>
        <w:rPr>
          <w:rFonts w:ascii="Arial" w:eastAsia="Times New Roman" w:hAnsi="Arial" w:cs="Arial"/>
          <w:color w:val="000000"/>
          <w:sz w:val="36"/>
          <w:szCs w:val="36"/>
          <w:rtl/>
        </w:rPr>
        <w:t xml:space="preserve">أشار بيان أول نوفمبر </w:t>
      </w:r>
      <w:r>
        <w:rPr>
          <w:rFonts w:ascii="Arial" w:eastAsia="Times New Roman" w:hAnsi="Arial"/>
          <w:color w:val="000000"/>
          <w:sz w:val="36"/>
          <w:szCs w:val="36"/>
        </w:rPr>
        <w:t>1954</w:t>
      </w:r>
      <w:r>
        <w:rPr>
          <w:rFonts w:ascii="Arial" w:eastAsia="Times New Roman" w:hAnsi="Arial" w:cs="Arial"/>
          <w:color w:val="000000"/>
          <w:sz w:val="36"/>
          <w:szCs w:val="36"/>
          <w:rtl/>
        </w:rPr>
        <w:t xml:space="preserve">الى ذلك من خلال تضمنه عبارات تدل على </w:t>
      </w:r>
      <w:proofErr w:type="gramStart"/>
      <w:r>
        <w:rPr>
          <w:rFonts w:ascii="Arial" w:eastAsia="Times New Roman" w:hAnsi="Arial" w:cs="Arial"/>
          <w:color w:val="000000"/>
          <w:sz w:val="36"/>
          <w:szCs w:val="36"/>
          <w:rtl/>
        </w:rPr>
        <w:t>ذلك ،حيث</w:t>
      </w:r>
      <w:proofErr w:type="gramEnd"/>
      <w:r>
        <w:rPr>
          <w:rFonts w:ascii="Arial" w:eastAsia="Times New Roman" w:hAnsi="Arial" w:cs="Arial"/>
          <w:color w:val="000000"/>
          <w:sz w:val="36"/>
          <w:szCs w:val="36"/>
          <w:rtl/>
        </w:rPr>
        <w:t xml:space="preserve"> اعتبر أن الثورة الجزائرية جاءت كحتمية بهدف تحقيق استقلال الجزائر حتى يعيش الشعب الجزائري في كنف الحرية في إطار </w:t>
      </w:r>
      <w:r>
        <w:rPr>
          <w:rFonts w:ascii="Arial" w:eastAsia="Times New Roman" w:hAnsi="Arial" w:cs="Arial" w:hint="cs"/>
          <w:color w:val="000000"/>
          <w:sz w:val="36"/>
          <w:szCs w:val="36"/>
          <w:rtl/>
        </w:rPr>
        <w:t>مبادئ</w:t>
      </w:r>
      <w:r>
        <w:rPr>
          <w:rFonts w:ascii="Arial" w:eastAsia="Times New Roman" w:hAnsi="Arial" w:cs="Arial"/>
          <w:color w:val="000000"/>
          <w:sz w:val="36"/>
          <w:szCs w:val="36"/>
          <w:rtl/>
        </w:rPr>
        <w:t xml:space="preserve"> العروبة </w:t>
      </w:r>
      <w:r>
        <w:rPr>
          <w:rFonts w:ascii="Arial" w:eastAsia="Times New Roman" w:hAnsi="Arial" w:cs="Arial" w:hint="cs"/>
          <w:color w:val="000000"/>
          <w:sz w:val="36"/>
          <w:szCs w:val="36"/>
          <w:rtl/>
        </w:rPr>
        <w:t>والإسلام.</w:t>
      </w:r>
      <w:r>
        <w:rPr>
          <w:rFonts w:ascii="Arial" w:eastAsia="Times New Roman" w:hAnsi="Arial" w:cs="Arial"/>
          <w:color w:val="000000"/>
          <w:sz w:val="36"/>
          <w:szCs w:val="36"/>
          <w:rtl/>
        </w:rPr>
        <w:t xml:space="preserve"> </w:t>
      </w:r>
    </w:p>
    <w:p w:rsidR="00A977D7" w:rsidRDefault="00A977D7" w:rsidP="00A977D7">
      <w:pPr>
        <w:bidi/>
        <w:jc w:val="both"/>
        <w:rPr>
          <w:rFonts w:ascii="Arial" w:eastAsia="Times New Roman" w:hAnsi="Arial"/>
          <w:color w:val="000000"/>
          <w:sz w:val="36"/>
          <w:szCs w:val="36"/>
        </w:rPr>
      </w:pPr>
      <w:r>
        <w:rPr>
          <w:rFonts w:ascii="Arial" w:eastAsia="Times New Roman" w:hAnsi="Arial" w:cs="Arial"/>
          <w:color w:val="000000"/>
          <w:sz w:val="36"/>
          <w:szCs w:val="36"/>
          <w:rtl/>
        </w:rPr>
        <w:t xml:space="preserve">كما أشار ميثاق </w:t>
      </w:r>
      <w:proofErr w:type="spellStart"/>
      <w:r>
        <w:rPr>
          <w:rFonts w:ascii="Arial" w:eastAsia="Times New Roman" w:hAnsi="Arial" w:cs="Arial"/>
          <w:color w:val="000000"/>
          <w:sz w:val="36"/>
          <w:szCs w:val="36"/>
          <w:rtl/>
        </w:rPr>
        <w:t>الصومام</w:t>
      </w:r>
      <w:proofErr w:type="spellEnd"/>
      <w:r>
        <w:rPr>
          <w:rFonts w:ascii="Arial" w:eastAsia="Times New Roman" w:hAnsi="Arial" w:cs="Arial"/>
          <w:color w:val="000000"/>
          <w:sz w:val="36"/>
          <w:szCs w:val="36"/>
          <w:rtl/>
        </w:rPr>
        <w:t xml:space="preserve"> </w:t>
      </w:r>
      <w:r>
        <w:rPr>
          <w:rFonts w:ascii="Arial" w:eastAsia="Times New Roman" w:hAnsi="Arial"/>
          <w:color w:val="000000"/>
          <w:sz w:val="36"/>
          <w:szCs w:val="36"/>
        </w:rPr>
        <w:t>1956</w:t>
      </w:r>
      <w:r>
        <w:rPr>
          <w:rFonts w:ascii="Arial" w:eastAsia="Times New Roman" w:hAnsi="Arial" w:cs="Arial"/>
          <w:color w:val="000000"/>
          <w:sz w:val="36"/>
          <w:szCs w:val="36"/>
          <w:rtl/>
        </w:rPr>
        <w:t>كذلك إلى هذا الموضوع لكن بإشارات قليلة،</w:t>
      </w:r>
      <w:r>
        <w:rPr>
          <w:rFonts w:ascii="Arial" w:eastAsia="Times New Roman" w:hAnsi="Arial" w:cs="Arial" w:hint="cs"/>
          <w:color w:val="000000"/>
          <w:sz w:val="36"/>
          <w:szCs w:val="36"/>
          <w:rtl/>
        </w:rPr>
        <w:t xml:space="preserve"> </w:t>
      </w:r>
      <w:r>
        <w:rPr>
          <w:rFonts w:ascii="Arial" w:eastAsia="Times New Roman" w:hAnsi="Arial" w:cs="Arial"/>
          <w:color w:val="000000"/>
          <w:sz w:val="36"/>
          <w:szCs w:val="36"/>
          <w:rtl/>
        </w:rPr>
        <w:t xml:space="preserve">اما ميثاق طرابلس </w:t>
      </w:r>
      <w:r>
        <w:rPr>
          <w:rFonts w:ascii="Arial" w:eastAsia="Times New Roman" w:hAnsi="Arial"/>
          <w:color w:val="000000"/>
          <w:sz w:val="36"/>
          <w:szCs w:val="36"/>
        </w:rPr>
        <w:t>1962</w:t>
      </w:r>
      <w:r>
        <w:rPr>
          <w:rFonts w:ascii="Arial" w:eastAsia="Times New Roman" w:hAnsi="Arial" w:cs="Arial"/>
          <w:color w:val="000000"/>
          <w:sz w:val="36"/>
          <w:szCs w:val="36"/>
          <w:rtl/>
        </w:rPr>
        <w:t>فقد خص موضوع الهوية الوطنية في مواضع مختلفة من فقراته</w:t>
      </w:r>
      <w:r>
        <w:rPr>
          <w:rFonts w:ascii="Arial" w:eastAsia="Times New Roman" w:hAnsi="Arial"/>
          <w:color w:val="000000"/>
          <w:sz w:val="36"/>
          <w:szCs w:val="36"/>
        </w:rPr>
        <w:t>.</w:t>
      </w:r>
    </w:p>
    <w:p w:rsidR="00A977D7" w:rsidRDefault="00A977D7" w:rsidP="00A977D7">
      <w:pPr>
        <w:bidi/>
        <w:jc w:val="both"/>
        <w:rPr>
          <w:rFonts w:ascii="Arial" w:eastAsia="Times New Roman" w:hAnsi="Arial"/>
          <w:color w:val="000000"/>
          <w:sz w:val="36"/>
          <w:szCs w:val="36"/>
        </w:rPr>
      </w:pPr>
      <w:r>
        <w:rPr>
          <w:rFonts w:ascii="Arial" w:eastAsia="Times New Roman" w:hAnsi="Arial" w:cs="Arial"/>
          <w:color w:val="000000"/>
          <w:sz w:val="36"/>
          <w:szCs w:val="36"/>
          <w:rtl/>
        </w:rPr>
        <w:t xml:space="preserve">والخلاصة أن إشكالية الهوية الوطنية في تاريخ الجزائر المعاصر كانت حاضرة في مختلف الخطابات والبرنامج السياسية لكل الفعاليات السياسية والثقافية الجزائرية خلال ليل الاستعمار الطويل </w:t>
      </w:r>
      <w:proofErr w:type="gramStart"/>
      <w:r>
        <w:rPr>
          <w:rFonts w:ascii="Arial" w:eastAsia="Times New Roman" w:hAnsi="Arial" w:cs="Arial"/>
          <w:color w:val="000000"/>
          <w:sz w:val="36"/>
          <w:szCs w:val="36"/>
          <w:rtl/>
        </w:rPr>
        <w:t>و خلال</w:t>
      </w:r>
      <w:proofErr w:type="gramEnd"/>
      <w:r>
        <w:rPr>
          <w:rFonts w:ascii="Arial" w:eastAsia="Times New Roman" w:hAnsi="Arial" w:cs="Arial"/>
          <w:color w:val="000000"/>
          <w:sz w:val="36"/>
          <w:szCs w:val="36"/>
          <w:rtl/>
        </w:rPr>
        <w:t xml:space="preserve"> الثورة التحريرية الكبرى التي اندلعت في وجه المستعمر الفرنسي و حققت الاستقلال التام للجزائر سنة </w:t>
      </w:r>
      <w:r>
        <w:rPr>
          <w:rFonts w:ascii="Arial" w:eastAsia="Times New Roman" w:hAnsi="Arial"/>
          <w:color w:val="000000"/>
          <w:sz w:val="36"/>
          <w:szCs w:val="36"/>
        </w:rPr>
        <w:t>1962.</w:t>
      </w:r>
    </w:p>
    <w:p w:rsidR="00A977D7" w:rsidRDefault="00A977D7" w:rsidP="00A977D7">
      <w:pPr>
        <w:bidi/>
        <w:jc w:val="both"/>
        <w:rPr>
          <w:sz w:val="36"/>
          <w:szCs w:val="36"/>
        </w:rPr>
      </w:pPr>
    </w:p>
    <w:p w:rsidR="008853DB" w:rsidRPr="00A977D7" w:rsidRDefault="008853DB" w:rsidP="00A977D7">
      <w:pPr>
        <w:bidi/>
      </w:pPr>
    </w:p>
    <w:sectPr w:rsidR="008853DB" w:rsidRPr="00A977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D7"/>
    <w:rsid w:val="008574BD"/>
    <w:rsid w:val="008853DB"/>
    <w:rsid w:val="00A977D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8538F-454D-40E2-BDB9-499EBD14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7D7"/>
    <w:pPr>
      <w:spacing w:after="160" w:line="256" w:lineRule="auto"/>
    </w:pPr>
    <w:rPr>
      <w:rFonts w:eastAsiaTheme="minorEastAsia"/>
      <w:lang w:va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67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2634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2024-11-27T12:08:00Z</dcterms:created>
  <dcterms:modified xsi:type="dcterms:W3CDTF">2024-11-27T12:08:00Z</dcterms:modified>
</cp:coreProperties>
</file>